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eastAsia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ahoma" w:hAnsi="Tahoma" w:eastAsia="Tahoma" w:cs="Tahoma"/>
          <w:color w:val="000000"/>
          <w:sz w:val="24"/>
          <w:szCs w:val="24"/>
        </w:rPr>
      </w:pPr>
      <w:r>
        <w:rPr/>
        <w:drawing>
          <wp:inline distT="0" distB="0" distL="0" distR="0">
            <wp:extent cx="5760720" cy="102743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ahoma" w:hAnsi="Tahoma" w:eastAsia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Artykuły spożywcze przekazywane przez KOWR/OPO/OPR na rzecz OPL w ramach POPŻ Podprogramu 2020</w:t>
      </w:r>
    </w:p>
    <w:p>
      <w:pPr>
        <w:pStyle w:val="Normal"/>
        <w:rPr>
          <w:rFonts w:ascii="Tahoma" w:hAnsi="Tahoma" w:eastAsia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</w:r>
    </w:p>
    <w:tbl>
      <w:tblPr>
        <w:tblStyle w:val="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0"/>
        <w:gridCol w:w="3968"/>
        <w:gridCol w:w="2265"/>
        <w:gridCol w:w="2268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LP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Nazwa towaru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Waga sztuki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Jednostka miary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buraczki wiórki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cukier biały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fasolka po bretońsku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filet z makreli w oleju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groszek z marchewką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herbatniki maślane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kasza jęczmienna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koncentrat pomidorowy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makaron jajeczny świderki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miód nektarowy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mleko uht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mus jabłkowy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olej rzepakowy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pasztet drobiowy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płatki owsiane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powidła śliwkowe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ryż biały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ser podpuszczkowy dojrzewający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szynka drobiowa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Szynka wieprzowa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jc w:val="both"/>
        <w:rPr/>
      </w:pPr>
      <w:bookmarkStart w:id="2" w:name="_heading=h.gjdgxs"/>
      <w:bookmarkEnd w:id="2"/>
      <w:r>
        <w:rPr>
          <w:rFonts w:eastAsia="Tahoma" w:cs="Tahoma" w:ascii="Tahoma" w:hAnsi="Tahoma"/>
          <w:color w:val="000000"/>
          <w:sz w:val="24"/>
          <w:szCs w:val="24"/>
        </w:rPr>
        <w:t>PROGRAM OPERACYJNY POMOC ŻYWNOŚCIOWA 2014-2020 Podprogram 2020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477e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477e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254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Gwka">
    <w:name w:val="Header"/>
    <w:basedOn w:val="Normal"/>
    <w:link w:val="NagwekZnak"/>
    <w:uiPriority w:val="99"/>
    <w:unhideWhenUsed/>
    <w:rsid w:val="007477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477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25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6d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TOs02DpA/HQYQwd7kdbcODOCfQ==">AMUW2mWYWtXIXZKRN5z5Zwjn4LXGxXit8UajdoRNpJZWCSnPbf57ZmRIlY0qn5NpGpWgGveBFvlPZBX4QXmreuA5UEDkF2YBWbI2Ir9r7Nwrm8ysujuY2Yw3TaOI0Z3FpwMrZ/V0/GbT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1</Pages>
  <Words>134</Words>
  <Characters>609</Characters>
  <CharactersWithSpaces>658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2021-01-05T09:55:00Z</dcterms:created>
  <dc:creator>Marcin Fedoruk</dc:creator>
  <dc:description/>
  <dc:language>pl-PL</dc:language>
  <cp:lastModifiedBy>User</cp:lastModifiedBy>
  <dcterms:modified xsi:type="dcterms:W3CDTF">2021-01-05T09:55:00Z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